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96A9" w14:textId="4BB39B68"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14:paraId="36069FFF" w14:textId="77777777"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14:paraId="3734C1DE" w14:textId="5CAB7CD1"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055E8">
        <w:rPr>
          <w:rFonts w:asciiTheme="minorHAnsi" w:hAnsiTheme="minorHAnsi" w:cs="Arial"/>
          <w:b/>
          <w:lang w:val="en-ZA"/>
        </w:rPr>
        <w:t>2</w:t>
      </w:r>
      <w:r w:rsidR="00A40EE5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2021</w:t>
      </w:r>
    </w:p>
    <w:p w14:paraId="7DFE3F61" w14:textId="77777777"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14:paraId="1DD2755C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14:paraId="2DED0D7C" w14:textId="6D209EAF" w:rsidR="007F4679" w:rsidRPr="00DE0C55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Cs/>
          <w:lang w:val="en-ZA"/>
        </w:rPr>
      </w:pPr>
      <w:r w:rsidRPr="00DE0C55">
        <w:rPr>
          <w:rFonts w:asciiTheme="minorHAnsi" w:hAnsiTheme="minorHAnsi" w:cs="Arial"/>
          <w:b/>
          <w:iCs/>
          <w:lang w:val="en-ZA"/>
        </w:rPr>
        <w:t>(FIRSTRAND BANK LIMITED –</w:t>
      </w:r>
      <w:r w:rsidR="00DE0C55">
        <w:rPr>
          <w:rFonts w:asciiTheme="minorHAnsi" w:hAnsiTheme="minorHAnsi" w:cs="Arial"/>
          <w:b/>
          <w:iCs/>
          <w:lang w:val="en-ZA"/>
        </w:rPr>
        <w:t xml:space="preserve"> </w:t>
      </w:r>
      <w:r w:rsidRPr="00DE0C55">
        <w:rPr>
          <w:rFonts w:asciiTheme="minorHAnsi" w:hAnsiTheme="minorHAnsi" w:cs="Arial"/>
          <w:b/>
          <w:iCs/>
          <w:lang w:val="en-ZA"/>
        </w:rPr>
        <w:t>“FRC375”)</w:t>
      </w:r>
    </w:p>
    <w:p w14:paraId="7A2B1753" w14:textId="77777777"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14:paraId="622ABDB7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14:paraId="1CBD0B58" w14:textId="77777777"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14:paraId="1B68FE18" w14:textId="256D9CCA"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FIRSTRAND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July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14:paraId="25E8B15E" w14:textId="77777777"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14:paraId="6AE92409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0D1852A7" w14:textId="77777777"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14:paraId="79277B00" w14:textId="77777777"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14:paraId="7AA6A0E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FRC375</w:t>
      </w:r>
    </w:p>
    <w:p w14:paraId="65772843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R75,000,000.00</w:t>
      </w:r>
    </w:p>
    <w:p w14:paraId="27507FA9" w14:textId="64A78B29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14:paraId="563E50C2" w14:textId="2CFE232B"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E0C55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E0C55">
        <w:rPr>
          <w:rFonts w:asciiTheme="minorHAnsi" w:hAnsiTheme="minorHAnsi" w:cs="Arial"/>
          <w:lang w:val="en-ZA"/>
        </w:rPr>
        <w:t>23 Jul 2021</w:t>
      </w:r>
      <w:r>
        <w:rPr>
          <w:rFonts w:asciiTheme="minorHAnsi" w:hAnsiTheme="minorHAnsi" w:cs="Arial"/>
          <w:lang w:val="en-ZA"/>
        </w:rPr>
        <w:t xml:space="preserve"> of </w:t>
      </w:r>
      <w:r w:rsidR="00DE0C55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E0C55">
        <w:rPr>
          <w:rFonts w:asciiTheme="minorHAnsi" w:hAnsiTheme="minorHAnsi" w:cs="Arial"/>
          <w:lang w:val="en-ZA"/>
        </w:rPr>
        <w:t>2</w:t>
      </w:r>
      <w:r w:rsidR="003055E8">
        <w:rPr>
          <w:rFonts w:asciiTheme="minorHAnsi" w:hAnsiTheme="minorHAnsi" w:cs="Arial"/>
          <w:lang w:val="en-ZA"/>
        </w:rPr>
        <w:t>48</w:t>
      </w:r>
      <w:r>
        <w:rPr>
          <w:rFonts w:asciiTheme="minorHAnsi" w:hAnsiTheme="minorHAnsi" w:cs="Arial"/>
          <w:lang w:val="en-ZA"/>
        </w:rPr>
        <w:t>bps)</w:t>
      </w:r>
    </w:p>
    <w:p w14:paraId="2FACFE91" w14:textId="346689CB"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E0C55">
        <w:rPr>
          <w:rFonts w:asciiTheme="minorHAnsi" w:hAnsiTheme="minorHAnsi" w:cs="Arial"/>
          <w:lang w:val="en-ZA"/>
        </w:rPr>
        <w:t>Floating</w:t>
      </w:r>
    </w:p>
    <w:p w14:paraId="1AAEBD38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14:paraId="3C9DDE31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25 April 2023</w:t>
      </w:r>
    </w:p>
    <w:p w14:paraId="0F61D745" w14:textId="372EF330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E0C55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April, 21 July, 21 October</w:t>
      </w:r>
    </w:p>
    <w:p w14:paraId="378C20E6" w14:textId="77777777"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January, 25 April, 25 July, 25 October</w:t>
      </w:r>
    </w:p>
    <w:p w14:paraId="15D6DF30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April, 20 July, 20 October</w:t>
      </w:r>
    </w:p>
    <w:p w14:paraId="6F3D00C9" w14:textId="77777777"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125422BF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14:paraId="40C5B973" w14:textId="77777777"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July 2021</w:t>
      </w:r>
    </w:p>
    <w:p w14:paraId="7C68563A" w14:textId="77777777"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25 October 2021</w:t>
      </w:r>
    </w:p>
    <w:p w14:paraId="25F38FFD" w14:textId="77777777"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ZAG000178278</w:t>
      </w:r>
    </w:p>
    <w:p w14:paraId="0BE79BC7" w14:textId="77777777"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Unsecured, Unsubordinated</w:t>
      </w:r>
    </w:p>
    <w:p w14:paraId="44EDA88C" w14:textId="77777777" w:rsidR="00A40EE5" w:rsidRDefault="00386EFA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14:paraId="78D8E49B" w14:textId="59B9B8A6" w:rsidR="007F4679" w:rsidRDefault="00386EFA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14:paraId="0B3675E0" w14:textId="1D5D2230" w:rsidR="00A40EE5" w:rsidRDefault="00A40EE5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hyperlink r:id="rId8" w:history="1">
        <w:r w:rsidRPr="000E6B21">
          <w:rPr>
            <w:rStyle w:val="Hyperlink"/>
            <w:rFonts w:asciiTheme="minorHAnsi" w:hAnsiTheme="minorHAnsi" w:cs="Arial"/>
            <w:lang w:val="en-ZA"/>
          </w:rPr>
          <w:t>https://clientportal.jse.co.za/Content/JSEPricingSupplementsItems/FRC375%20PricingSupplement2307.pdf</w:t>
        </w:r>
      </w:hyperlink>
    </w:p>
    <w:p w14:paraId="34205953" w14:textId="77777777" w:rsidR="00A40EE5" w:rsidRPr="00F64748" w:rsidRDefault="00A40EE5" w:rsidP="00A40EE5">
      <w:pPr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14:paraId="33C70E70" w14:textId="7924B8C9"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14:paraId="10D1FB32" w14:textId="77777777" w:rsidR="00DE0C55" w:rsidRPr="00F64748" w:rsidRDefault="00DE0C5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7681A98A" w14:textId="2F3F4F10" w:rsidR="007F4679" w:rsidRPr="00F64748" w:rsidRDefault="00DE0C5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14:paraId="6751FE94" w14:textId="77777777"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14:paraId="4FA05FE3" w14:textId="77777777"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66AC" w14:textId="77777777" w:rsidR="00465BD2" w:rsidRDefault="00465BD2">
      <w:r>
        <w:separator/>
      </w:r>
    </w:p>
  </w:endnote>
  <w:endnote w:type="continuationSeparator" w:id="0">
    <w:p w14:paraId="0734DD72" w14:textId="77777777"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1B303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559D2A7F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14:paraId="097421A6" w14:textId="77777777"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14:paraId="473B877D" w14:textId="77777777"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05A0" w14:textId="77777777" w:rsidR="001D1A44" w:rsidRPr="000575E4" w:rsidRDefault="001D1A44">
    <w:pPr>
      <w:rPr>
        <w:rFonts w:cs="Arial"/>
      </w:rPr>
    </w:pPr>
    <w:bookmarkStart w:id="2" w:name="LHS_JSE_Footer"/>
    <w:bookmarkStart w:id="3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 w14:paraId="20270AE3" w14:textId="77777777">
      <w:tc>
        <w:tcPr>
          <w:tcW w:w="1335" w:type="dxa"/>
        </w:tcPr>
        <w:p w14:paraId="545C86D8" w14:textId="77777777"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14:paraId="7CADDD6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14:paraId="351325C3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14:paraId="3A9C7AFD" w14:textId="77777777"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2"/>
    <w:bookmarkEnd w:id="3"/>
  </w:tbl>
  <w:p w14:paraId="14D96B2D" w14:textId="77777777"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B656D" w14:textId="77777777" w:rsidR="00465BD2" w:rsidRDefault="00465BD2">
      <w:r>
        <w:separator/>
      </w:r>
    </w:p>
  </w:footnote>
  <w:footnote w:type="continuationSeparator" w:id="0">
    <w:p w14:paraId="006D491B" w14:textId="77777777"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86495" w14:textId="77777777"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14:paraId="69C7A4BC" w14:textId="77777777"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7DBB" w14:textId="77777777" w:rsidR="001D1A44" w:rsidRDefault="00ED20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70E3540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14:paraId="0748F4A5" w14:textId="77777777" w:rsidR="001D1A44" w:rsidRDefault="001D1A44" w:rsidP="00EF6146">
                <w:pPr>
                  <w:jc w:val="right"/>
                </w:pPr>
              </w:p>
              <w:p w14:paraId="14DE05CE" w14:textId="77777777" w:rsidR="001D1A44" w:rsidRDefault="001D1A44" w:rsidP="00EF6146">
                <w:pPr>
                  <w:jc w:val="right"/>
                </w:pPr>
              </w:p>
              <w:p w14:paraId="24917B97" w14:textId="77777777" w:rsidR="001D1A44" w:rsidRDefault="001D1A44" w:rsidP="00EF6146">
                <w:pPr>
                  <w:jc w:val="right"/>
                </w:pPr>
              </w:p>
              <w:p w14:paraId="7C3F1BD4" w14:textId="77777777" w:rsidR="001D1A44" w:rsidRDefault="001D1A44" w:rsidP="00EF6146">
                <w:pPr>
                  <w:jc w:val="right"/>
                </w:pPr>
              </w:p>
              <w:p w14:paraId="1C1B9B44" w14:textId="77777777" w:rsidR="001D1A44" w:rsidRDefault="001D1A44" w:rsidP="00EF6146">
                <w:pPr>
                  <w:jc w:val="right"/>
                </w:pPr>
              </w:p>
              <w:p w14:paraId="6A202DEE" w14:textId="77777777" w:rsidR="001D1A44" w:rsidRDefault="001D1A44" w:rsidP="00EF6146">
                <w:pPr>
                  <w:jc w:val="right"/>
                </w:pPr>
              </w:p>
              <w:p w14:paraId="6F8F066F" w14:textId="77777777" w:rsidR="001D1A44" w:rsidRPr="000575E4" w:rsidRDefault="001D1A44">
                <w:pPr>
                  <w:rPr>
                    <w:rFonts w:cs="Arial"/>
                  </w:rPr>
                </w:pPr>
                <w:bookmarkStart w:id="0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00D63D62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5CF6BDA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21C8A8C" wp14:editId="7BFC0588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0"/>
              </w:tbl>
              <w:p w14:paraId="35FD954B" w14:textId="77777777"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14:paraId="6C9C4D6A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352DD95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D0B838E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1DC2C40B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53E78B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74D4F081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440320F5" w14:textId="77777777">
      <w:trPr>
        <w:trHeight w:hRule="exact" w:val="2342"/>
        <w:jc w:val="right"/>
      </w:trPr>
      <w:tc>
        <w:tcPr>
          <w:tcW w:w="9752" w:type="dxa"/>
        </w:tcPr>
        <w:p w14:paraId="281B8D29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14:paraId="47142049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6A275CB8" w14:textId="77777777"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99777" w14:textId="77777777" w:rsidR="001D1A44" w:rsidRDefault="00ED20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 w14:anchorId="5C1B123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14:paraId="4D133898" w14:textId="77777777" w:rsidR="001D1A44" w:rsidRDefault="001D1A44" w:rsidP="00BD2E91">
                <w:pPr>
                  <w:jc w:val="right"/>
                </w:pPr>
              </w:p>
              <w:p w14:paraId="756EED24" w14:textId="77777777" w:rsidR="001D1A44" w:rsidRDefault="001D1A44" w:rsidP="00BD2E91">
                <w:pPr>
                  <w:jc w:val="right"/>
                </w:pPr>
              </w:p>
              <w:p w14:paraId="3B8C7AAF" w14:textId="77777777" w:rsidR="001D1A44" w:rsidRDefault="001D1A44" w:rsidP="00BD2E91">
                <w:pPr>
                  <w:jc w:val="right"/>
                </w:pPr>
              </w:p>
              <w:p w14:paraId="174B681D" w14:textId="77777777" w:rsidR="001D1A44" w:rsidRDefault="001D1A44" w:rsidP="00BD2E91">
                <w:pPr>
                  <w:jc w:val="right"/>
                </w:pPr>
              </w:p>
              <w:p w14:paraId="42E5E086" w14:textId="77777777" w:rsidR="001D1A44" w:rsidRDefault="001D1A44" w:rsidP="00BD2E91">
                <w:pPr>
                  <w:jc w:val="right"/>
                </w:pPr>
              </w:p>
              <w:p w14:paraId="07E3532B" w14:textId="77777777" w:rsidR="001D1A44" w:rsidRDefault="001D1A44" w:rsidP="00BD2E91">
                <w:pPr>
                  <w:jc w:val="right"/>
                </w:pPr>
              </w:p>
              <w:p w14:paraId="36FA4DF9" w14:textId="77777777"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 w14:paraId="531018C5" w14:textId="77777777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14:paraId="3B8E0985" w14:textId="77777777"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0E6D2919" wp14:editId="0CCE4CC6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14:paraId="2B931529" w14:textId="77777777"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14:paraId="5F54765D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464DA83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C3B75C4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02198A1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23E90359" w14:textId="77777777"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3D324347" w14:textId="77777777"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1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 w14:paraId="12884F47" w14:textId="77777777">
      <w:trPr>
        <w:trHeight w:hRule="exact" w:val="2342"/>
        <w:jc w:val="right"/>
      </w:trPr>
      <w:tc>
        <w:tcPr>
          <w:tcW w:w="9752" w:type="dxa"/>
        </w:tcPr>
        <w:p w14:paraId="4C4BC9C4" w14:textId="77777777"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1"/>
  </w:tbl>
  <w:p w14:paraId="12561FED" w14:textId="77777777"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14:paraId="0D13855E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595BBA5" wp14:editId="2C4C544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F01874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55E6E18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14:paraId="156795AC" w14:textId="77777777"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55E8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0EE5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0C55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20CB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1914EE5"/>
  <w15:docId w15:val="{59F95D46-3292-4AD2-BD32-B28B9557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40E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FRC375%20PricingSupplement2307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40402CAD-064C-4F6E-8CCB-7C6A7336A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62762-AE23-45D8-8037-541BE8A525BF}"/>
</file>

<file path=customXml/itemProps3.xml><?xml version="1.0" encoding="utf-8"?>
<ds:datastoreItem xmlns:ds="http://schemas.openxmlformats.org/officeDocument/2006/customXml" ds:itemID="{79078568-0B56-49FA-969D-787C0088048A}"/>
</file>

<file path=customXml/itemProps4.xml><?xml version="1.0" encoding="utf-8"?>
<ds:datastoreItem xmlns:ds="http://schemas.openxmlformats.org/officeDocument/2006/customXml" ds:itemID="{BBA066A6-4731-4DFE-A7CE-ED47EA9BBA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2021-07-21T06:16:00Z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MSIP_Label_66d8a90e-c522-4829-9625-db8c70f8b095_Enabled">
    <vt:lpwstr>true</vt:lpwstr>
  </property>
  <property fmtid="{D5CDD505-2E9C-101B-9397-08002B2CF9AE}" pid="4" name="MSIP_Label_66d8a90e-c522-4829-9625-db8c70f8b095_SetDate">
    <vt:lpwstr>2021-07-19T13:18:54Z</vt:lpwstr>
  </property>
  <property fmtid="{D5CDD505-2E9C-101B-9397-08002B2CF9AE}" pid="5" name="MSIP_Label_66d8a90e-c522-4829-9625-db8c70f8b095_Method">
    <vt:lpwstr>Standard</vt:lpwstr>
  </property>
  <property fmtid="{D5CDD505-2E9C-101B-9397-08002B2CF9AE}" pid="6" name="MSIP_Label_66d8a90e-c522-4829-9625-db8c70f8b095_Name">
    <vt:lpwstr>Public</vt:lpwstr>
  </property>
  <property fmtid="{D5CDD505-2E9C-101B-9397-08002B2CF9AE}" pid="7" name="MSIP_Label_66d8a90e-c522-4829-9625-db8c70f8b095_SiteId">
    <vt:lpwstr>cffa6640-7572-4f05-9c64-cd88068c19d4</vt:lpwstr>
  </property>
  <property fmtid="{D5CDD505-2E9C-101B-9397-08002B2CF9AE}" pid="8" name="MSIP_Label_66d8a90e-c522-4829-9625-db8c70f8b095_ActionId">
    <vt:lpwstr>fd3818a5-18b7-43bf-bd32-226e47818cf4</vt:lpwstr>
  </property>
  <property fmtid="{D5CDD505-2E9C-101B-9397-08002B2CF9AE}" pid="9" name="MSIP_Label_66d8a90e-c522-4829-9625-db8c70f8b095_ContentBits">
    <vt:lpwstr>0</vt:lpwstr>
  </property>
  <property fmtid="{D5CDD505-2E9C-101B-9397-08002B2CF9AE}" pid="10" name="ContentTypeId">
    <vt:lpwstr>0x01010025A8B514A743974EAD575655CE65237337000C9E7B160896CE4186B5DFED922792ED</vt:lpwstr>
  </property>
</Properties>
</file>